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FEDAE" w14:textId="77777777" w:rsidR="005953F4" w:rsidRDefault="005953F4" w:rsidP="003567BC">
      <w:pPr>
        <w:pStyle w:val="berschrift1"/>
        <w:ind w:left="284"/>
        <w:rPr>
          <w:rFonts w:ascii="Arial Narrow" w:hAnsi="Arial Narrow"/>
        </w:rPr>
      </w:pPr>
      <w:bookmarkStart w:id="0" w:name="_GoBack"/>
      <w:bookmarkEnd w:id="0"/>
    </w:p>
    <w:p w14:paraId="026CB5D0" w14:textId="31138972" w:rsidR="002D3D1F" w:rsidRPr="00390BC9" w:rsidRDefault="00465D7E" w:rsidP="003567BC">
      <w:pPr>
        <w:pStyle w:val="berschrift1"/>
        <w:ind w:left="284"/>
        <w:rPr>
          <w:rFonts w:ascii="Arial Narrow" w:hAnsi="Arial Narrow"/>
        </w:rPr>
      </w:pPr>
      <w:r>
        <w:rPr>
          <w:rFonts w:ascii="Arial Narrow" w:hAnsi="Arial Narrow"/>
        </w:rPr>
        <w:t>Auf zu neuen Dimensionen</w:t>
      </w:r>
    </w:p>
    <w:p w14:paraId="1F879241" w14:textId="77777777" w:rsidR="002D3D1F" w:rsidRPr="00390BC9" w:rsidRDefault="002D3D1F" w:rsidP="005953F4">
      <w:pPr>
        <w:pStyle w:val="Kopfzeile"/>
        <w:tabs>
          <w:tab w:val="clear" w:pos="4536"/>
          <w:tab w:val="clear" w:pos="9072"/>
        </w:tabs>
        <w:ind w:left="284"/>
        <w:rPr>
          <w:rFonts w:ascii="Arial Narrow" w:hAnsi="Arial Narrow"/>
          <w:sz w:val="36"/>
        </w:rPr>
      </w:pPr>
    </w:p>
    <w:p w14:paraId="08D46893" w14:textId="34789C11" w:rsidR="00E62965" w:rsidRPr="003A332C" w:rsidRDefault="005215B9" w:rsidP="005215B9">
      <w:pPr>
        <w:spacing w:line="276" w:lineRule="auto"/>
        <w:ind w:left="284" w:right="485"/>
        <w:rPr>
          <w:rFonts w:ascii="Arial Narrow" w:hAnsi="Arial Narrow"/>
          <w:sz w:val="24"/>
        </w:rPr>
      </w:pPr>
      <w:r w:rsidRPr="003A332C">
        <w:rPr>
          <w:rFonts w:ascii="Arial Narrow" w:hAnsi="Arial Narrow"/>
          <w:sz w:val="24"/>
        </w:rPr>
        <w:t xml:space="preserve">Wir überlassen nichts dem Zufall. Deshalb präsentieren wir Ihnen unsere diesjährigen Neuheiten auch exakt zu dem Zeitpunkt, an dem wir uns </w:t>
      </w:r>
      <w:r w:rsidR="003A332C">
        <w:rPr>
          <w:rFonts w:ascii="Arial Narrow" w:hAnsi="Arial Narrow"/>
          <w:sz w:val="24"/>
        </w:rPr>
        <w:t>ursprünglich</w:t>
      </w:r>
      <w:r w:rsidRPr="003A332C">
        <w:rPr>
          <w:rFonts w:ascii="Arial Narrow" w:hAnsi="Arial Narrow"/>
          <w:sz w:val="24"/>
        </w:rPr>
        <w:t xml:space="preserve"> auf der Fensterbau Frontale </w:t>
      </w:r>
      <w:r w:rsidR="003A332C" w:rsidRPr="003A332C">
        <w:rPr>
          <w:rFonts w:ascii="Arial Narrow" w:hAnsi="Arial Narrow"/>
          <w:sz w:val="24"/>
        </w:rPr>
        <w:t>treffen wollten</w:t>
      </w:r>
      <w:r w:rsidRPr="003A332C">
        <w:rPr>
          <w:rFonts w:ascii="Arial Narrow" w:hAnsi="Arial Narrow"/>
          <w:sz w:val="24"/>
        </w:rPr>
        <w:t>. Damit Sie für die kommende Saison</w:t>
      </w:r>
      <w:r w:rsidR="00777E7C">
        <w:rPr>
          <w:rFonts w:ascii="Arial Narrow" w:hAnsi="Arial Narrow"/>
          <w:sz w:val="24"/>
        </w:rPr>
        <w:t xml:space="preserve"> </w:t>
      </w:r>
      <w:r w:rsidRPr="003A332C">
        <w:rPr>
          <w:rFonts w:ascii="Arial Narrow" w:hAnsi="Arial Narrow"/>
          <w:sz w:val="24"/>
        </w:rPr>
        <w:t>beizeiten planen können.</w:t>
      </w:r>
    </w:p>
    <w:p w14:paraId="1AF4FC9E" w14:textId="438C0873" w:rsidR="005215B9" w:rsidRPr="003A332C" w:rsidRDefault="005215B9" w:rsidP="005215B9">
      <w:pPr>
        <w:spacing w:line="276" w:lineRule="auto"/>
        <w:ind w:left="284" w:right="485"/>
        <w:rPr>
          <w:rFonts w:ascii="Arial Narrow" w:hAnsi="Arial Narrow"/>
          <w:sz w:val="24"/>
        </w:rPr>
      </w:pPr>
    </w:p>
    <w:p w14:paraId="6E2CEF74" w14:textId="27BFBE2D" w:rsidR="005215B9" w:rsidRPr="003A332C" w:rsidRDefault="00590677" w:rsidP="005215B9">
      <w:pPr>
        <w:spacing w:line="276" w:lineRule="auto"/>
        <w:ind w:left="284" w:right="485"/>
        <w:rPr>
          <w:rFonts w:ascii="Arial Narrow" w:hAnsi="Arial Narrow"/>
          <w:sz w:val="24"/>
          <w:szCs w:val="24"/>
        </w:rPr>
      </w:pPr>
      <w:r w:rsidRPr="003A332C">
        <w:rPr>
          <w:rFonts w:ascii="Arial Narrow" w:hAnsi="Arial Narrow"/>
          <w:sz w:val="24"/>
          <w:szCs w:val="24"/>
        </w:rPr>
        <w:t xml:space="preserve">Auch Farbtrends sind kein Zufall, sondern resultieren auf der systematischen Analyse soziodemografischer Daten. </w:t>
      </w:r>
      <w:r w:rsidR="006F2EB9" w:rsidRPr="003A332C">
        <w:rPr>
          <w:rFonts w:ascii="Arial Narrow" w:hAnsi="Arial Narrow"/>
          <w:sz w:val="24"/>
          <w:szCs w:val="24"/>
        </w:rPr>
        <w:t>E</w:t>
      </w:r>
      <w:r w:rsidRPr="003A332C">
        <w:rPr>
          <w:rFonts w:ascii="Arial Narrow" w:hAnsi="Arial Narrow"/>
          <w:sz w:val="24"/>
          <w:szCs w:val="24"/>
        </w:rPr>
        <w:t xml:space="preserve">rstmals </w:t>
      </w:r>
      <w:r w:rsidR="006F2EB9" w:rsidRPr="003A332C">
        <w:rPr>
          <w:rFonts w:ascii="Arial Narrow" w:hAnsi="Arial Narrow"/>
          <w:sz w:val="24"/>
          <w:szCs w:val="24"/>
        </w:rPr>
        <w:t xml:space="preserve">stehen unsere Farb- und Dekorneuheiten </w:t>
      </w:r>
      <w:r w:rsidRPr="003A332C">
        <w:rPr>
          <w:rFonts w:ascii="Arial Narrow" w:hAnsi="Arial Narrow"/>
          <w:sz w:val="24"/>
          <w:szCs w:val="24"/>
        </w:rPr>
        <w:t xml:space="preserve">im Kontext </w:t>
      </w:r>
      <w:r w:rsidR="006F2EB9" w:rsidRPr="003A332C">
        <w:rPr>
          <w:rFonts w:ascii="Arial Narrow" w:hAnsi="Arial Narrow"/>
          <w:sz w:val="24"/>
          <w:szCs w:val="24"/>
        </w:rPr>
        <w:t xml:space="preserve">des </w:t>
      </w:r>
      <w:r w:rsidR="006F2EB9" w:rsidRPr="003A332C">
        <w:rPr>
          <w:rFonts w:ascii="Arial Narrow" w:hAnsi="Arial Narrow"/>
          <w:b/>
          <w:bCs/>
          <w:sz w:val="24"/>
          <w:szCs w:val="24"/>
        </w:rPr>
        <w:t>RENOLIT</w:t>
      </w:r>
      <w:r w:rsidRPr="003A332C">
        <w:rPr>
          <w:rFonts w:ascii="Arial Narrow" w:hAnsi="Arial Narrow"/>
          <w:sz w:val="24"/>
          <w:szCs w:val="24"/>
        </w:rPr>
        <w:t xml:space="preserve"> Trendservice </w:t>
      </w:r>
      <w:proofErr w:type="spellStart"/>
      <w:r w:rsidRPr="003A332C">
        <w:rPr>
          <w:rFonts w:ascii="Arial Narrow" w:hAnsi="Arial Narrow"/>
          <w:sz w:val="24"/>
          <w:szCs w:val="24"/>
        </w:rPr>
        <w:t>Colour</w:t>
      </w:r>
      <w:proofErr w:type="spellEnd"/>
      <w:r w:rsidRPr="003A332C">
        <w:rPr>
          <w:rFonts w:ascii="Arial Narrow" w:hAnsi="Arial Narrow"/>
          <w:sz w:val="24"/>
          <w:szCs w:val="24"/>
        </w:rPr>
        <w:t xml:space="preserve"> Road</w:t>
      </w:r>
      <w:r w:rsidR="006F2EB9" w:rsidRPr="003A332C">
        <w:rPr>
          <w:rFonts w:ascii="Arial Narrow" w:hAnsi="Arial Narrow"/>
          <w:sz w:val="24"/>
          <w:szCs w:val="24"/>
        </w:rPr>
        <w:t xml:space="preserve">, der </w:t>
      </w:r>
      <w:r w:rsidR="003A332C" w:rsidRPr="003A332C">
        <w:rPr>
          <w:rFonts w:ascii="Arial Narrow" w:hAnsi="Arial Narrow"/>
          <w:sz w:val="24"/>
          <w:szCs w:val="24"/>
        </w:rPr>
        <w:t>derartige</w:t>
      </w:r>
      <w:r w:rsidR="006F2EB9" w:rsidRPr="003A332C">
        <w:rPr>
          <w:rFonts w:ascii="Arial Narrow" w:hAnsi="Arial Narrow"/>
          <w:sz w:val="24"/>
          <w:szCs w:val="24"/>
        </w:rPr>
        <w:t xml:space="preserve"> Erkenntnisse zusammenfasst und die Trendfarben einzelnen Farbwelten zuordnet</w:t>
      </w:r>
      <w:r w:rsidRPr="003A332C">
        <w:rPr>
          <w:rFonts w:ascii="Arial Narrow" w:hAnsi="Arial Narrow"/>
          <w:sz w:val="24"/>
          <w:szCs w:val="24"/>
        </w:rPr>
        <w:t xml:space="preserve">. </w:t>
      </w:r>
      <w:r w:rsidR="006F2EB9" w:rsidRPr="003A332C">
        <w:rPr>
          <w:rFonts w:ascii="Arial Narrow" w:hAnsi="Arial Narrow"/>
          <w:sz w:val="24"/>
          <w:szCs w:val="24"/>
        </w:rPr>
        <w:t>Aktuell sind es die Farbwelten „</w:t>
      </w:r>
      <w:proofErr w:type="spellStart"/>
      <w:r w:rsidR="006F2EB9" w:rsidRPr="003A332C">
        <w:rPr>
          <w:rFonts w:ascii="Arial Narrow" w:hAnsi="Arial Narrow"/>
          <w:sz w:val="24"/>
          <w:szCs w:val="24"/>
        </w:rPr>
        <w:t>Deep</w:t>
      </w:r>
      <w:proofErr w:type="spellEnd"/>
      <w:r w:rsidR="006F2EB9" w:rsidRPr="003A332C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F2EB9" w:rsidRPr="003A332C">
        <w:rPr>
          <w:rFonts w:ascii="Arial Narrow" w:hAnsi="Arial Narrow"/>
          <w:sz w:val="24"/>
          <w:szCs w:val="24"/>
        </w:rPr>
        <w:t>Ocean</w:t>
      </w:r>
      <w:proofErr w:type="spellEnd"/>
      <w:r w:rsidR="006F2EB9" w:rsidRPr="003A332C">
        <w:rPr>
          <w:rFonts w:ascii="Arial Narrow" w:hAnsi="Arial Narrow"/>
          <w:sz w:val="24"/>
          <w:szCs w:val="24"/>
        </w:rPr>
        <w:t xml:space="preserve"> Level“ und „</w:t>
      </w:r>
      <w:proofErr w:type="spellStart"/>
      <w:r w:rsidR="006F2EB9" w:rsidRPr="003A332C">
        <w:rPr>
          <w:rFonts w:ascii="Arial Narrow" w:hAnsi="Arial Narrow"/>
          <w:sz w:val="24"/>
          <w:szCs w:val="24"/>
        </w:rPr>
        <w:t>Cosmos</w:t>
      </w:r>
      <w:proofErr w:type="spellEnd"/>
      <w:r w:rsidR="006F2EB9" w:rsidRPr="003A332C">
        <w:rPr>
          <w:rFonts w:ascii="Arial Narrow" w:hAnsi="Arial Narrow"/>
          <w:sz w:val="24"/>
          <w:szCs w:val="24"/>
        </w:rPr>
        <w:t xml:space="preserve"> Level“ aus dem Trend Report 2022/23, der unter dem Motto „</w:t>
      </w:r>
      <w:proofErr w:type="spellStart"/>
      <w:r w:rsidR="006F2EB9" w:rsidRPr="003A332C">
        <w:rPr>
          <w:rFonts w:ascii="Arial Narrow" w:hAnsi="Arial Narrow"/>
          <w:sz w:val="24"/>
          <w:szCs w:val="24"/>
        </w:rPr>
        <w:t>Travelling</w:t>
      </w:r>
      <w:proofErr w:type="spellEnd"/>
      <w:r w:rsidR="006F2EB9" w:rsidRPr="003A332C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F2EB9" w:rsidRPr="003A332C">
        <w:rPr>
          <w:rFonts w:ascii="Arial Narrow" w:hAnsi="Arial Narrow"/>
          <w:sz w:val="24"/>
          <w:szCs w:val="24"/>
        </w:rPr>
        <w:t>into</w:t>
      </w:r>
      <w:proofErr w:type="spellEnd"/>
      <w:r w:rsidR="006F2EB9" w:rsidRPr="003A332C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F2EB9" w:rsidRPr="003A332C">
        <w:rPr>
          <w:rFonts w:ascii="Arial Narrow" w:hAnsi="Arial Narrow"/>
          <w:sz w:val="24"/>
          <w:szCs w:val="24"/>
        </w:rPr>
        <w:t>new</w:t>
      </w:r>
      <w:proofErr w:type="spellEnd"/>
      <w:r w:rsidR="006F2EB9" w:rsidRPr="003A332C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F2EB9" w:rsidRPr="003A332C">
        <w:rPr>
          <w:rFonts w:ascii="Arial Narrow" w:hAnsi="Arial Narrow"/>
          <w:sz w:val="24"/>
          <w:szCs w:val="24"/>
        </w:rPr>
        <w:t>dimensions</w:t>
      </w:r>
      <w:proofErr w:type="spellEnd"/>
      <w:r w:rsidR="006F2EB9" w:rsidRPr="003A332C">
        <w:rPr>
          <w:rFonts w:ascii="Arial Narrow" w:hAnsi="Arial Narrow"/>
          <w:sz w:val="24"/>
          <w:szCs w:val="24"/>
        </w:rPr>
        <w:t>“ steht.</w:t>
      </w:r>
    </w:p>
    <w:p w14:paraId="07EA7DE8" w14:textId="49ECD538" w:rsidR="006F2EB9" w:rsidRPr="003A332C" w:rsidRDefault="006F2EB9" w:rsidP="005215B9">
      <w:pPr>
        <w:spacing w:line="276" w:lineRule="auto"/>
        <w:ind w:left="284" w:right="485"/>
        <w:rPr>
          <w:rFonts w:ascii="Arial Narrow" w:hAnsi="Arial Narrow"/>
          <w:sz w:val="24"/>
          <w:szCs w:val="24"/>
        </w:rPr>
      </w:pPr>
    </w:p>
    <w:p w14:paraId="1DBC9811" w14:textId="655D4F86" w:rsidR="006F2EB9" w:rsidRPr="003A332C" w:rsidRDefault="00CB6A68" w:rsidP="005215B9">
      <w:pPr>
        <w:spacing w:line="276" w:lineRule="auto"/>
        <w:ind w:left="284" w:right="485"/>
        <w:rPr>
          <w:rFonts w:ascii="Arial Narrow" w:hAnsi="Arial Narrow"/>
          <w:sz w:val="24"/>
          <w:szCs w:val="24"/>
        </w:rPr>
      </w:pPr>
      <w:r w:rsidRPr="003A332C">
        <w:rPr>
          <w:rFonts w:ascii="Arial Narrow" w:hAnsi="Arial Narrow"/>
          <w:sz w:val="24"/>
          <w:szCs w:val="24"/>
        </w:rPr>
        <w:t xml:space="preserve">Mit unserer Neuschöpfung </w:t>
      </w:r>
      <w:r w:rsidRPr="003A332C">
        <w:rPr>
          <w:rFonts w:ascii="Arial Narrow" w:hAnsi="Arial Narrow"/>
          <w:b/>
          <w:bCs/>
          <w:sz w:val="24"/>
          <w:szCs w:val="24"/>
        </w:rPr>
        <w:t>RENOLIT</w:t>
      </w:r>
      <w:r w:rsidRPr="003A332C">
        <w:rPr>
          <w:rFonts w:ascii="Arial Narrow" w:hAnsi="Arial Narrow"/>
          <w:sz w:val="24"/>
          <w:szCs w:val="24"/>
        </w:rPr>
        <w:t xml:space="preserve"> EXOFOL PX </w:t>
      </w:r>
      <w:proofErr w:type="spellStart"/>
      <w:r w:rsidRPr="003A332C">
        <w:rPr>
          <w:rFonts w:ascii="Arial Narrow" w:hAnsi="Arial Narrow"/>
          <w:sz w:val="24"/>
          <w:szCs w:val="24"/>
        </w:rPr>
        <w:t>Yakisugi</w:t>
      </w:r>
      <w:proofErr w:type="spellEnd"/>
      <w:r w:rsidRPr="003A332C">
        <w:rPr>
          <w:rFonts w:ascii="Arial Narrow" w:hAnsi="Arial Narrow"/>
          <w:sz w:val="24"/>
          <w:szCs w:val="24"/>
        </w:rPr>
        <w:t xml:space="preserve">, deren ebenso exotisches wie naturverbundenes Design sich an einer alten japanischen Handwerksmethode zur Holzkonservierung orientiert, erschließen wir eine neue Dimension im Fensterdesign. </w:t>
      </w:r>
      <w:r w:rsidRPr="00D2530B">
        <w:rPr>
          <w:rFonts w:ascii="Arial Narrow" w:hAnsi="Arial Narrow"/>
          <w:sz w:val="24"/>
          <w:szCs w:val="24"/>
        </w:rPr>
        <w:t xml:space="preserve">Unsere </w:t>
      </w:r>
      <w:r w:rsidR="00316330" w:rsidRPr="00D2530B">
        <w:rPr>
          <w:rFonts w:ascii="Arial Narrow" w:hAnsi="Arial Narrow"/>
          <w:sz w:val="24"/>
          <w:szCs w:val="24"/>
        </w:rPr>
        <w:t xml:space="preserve">komplett neue </w:t>
      </w:r>
      <w:r w:rsidRPr="00D2530B">
        <w:rPr>
          <w:rFonts w:ascii="Arial Narrow" w:hAnsi="Arial Narrow"/>
          <w:b/>
          <w:sz w:val="24"/>
          <w:szCs w:val="24"/>
        </w:rPr>
        <w:t>RENOLIT</w:t>
      </w:r>
      <w:r w:rsidRPr="00D2530B">
        <w:rPr>
          <w:rFonts w:ascii="Arial Narrow" w:hAnsi="Arial Narrow"/>
          <w:sz w:val="24"/>
          <w:szCs w:val="24"/>
        </w:rPr>
        <w:t xml:space="preserve"> EXOFOL PX Matt</w:t>
      </w:r>
      <w:r w:rsidR="00316330" w:rsidRPr="00D2530B">
        <w:rPr>
          <w:rFonts w:ascii="Arial Narrow" w:hAnsi="Arial Narrow"/>
          <w:b/>
          <w:sz w:val="24"/>
          <w:szCs w:val="24"/>
        </w:rPr>
        <w:t>-</w:t>
      </w:r>
      <w:r w:rsidR="00316330" w:rsidRPr="00D2530B">
        <w:rPr>
          <w:rFonts w:ascii="Arial Narrow" w:hAnsi="Arial Narrow"/>
          <w:sz w:val="24"/>
          <w:szCs w:val="24"/>
        </w:rPr>
        <w:t xml:space="preserve">Kollektion </w:t>
      </w:r>
      <w:r w:rsidRPr="00D2530B">
        <w:rPr>
          <w:rFonts w:ascii="Arial Narrow" w:hAnsi="Arial Narrow"/>
          <w:bCs/>
          <w:sz w:val="24"/>
          <w:szCs w:val="24"/>
        </w:rPr>
        <w:t>und</w:t>
      </w:r>
      <w:r w:rsidRPr="00D2530B">
        <w:rPr>
          <w:rFonts w:ascii="Arial Narrow" w:hAnsi="Arial Narrow"/>
          <w:b/>
          <w:sz w:val="24"/>
          <w:szCs w:val="24"/>
        </w:rPr>
        <w:t xml:space="preserve"> </w:t>
      </w:r>
      <w:r w:rsidR="00316330" w:rsidRPr="00D2530B">
        <w:rPr>
          <w:rFonts w:ascii="Arial Narrow" w:hAnsi="Arial Narrow"/>
          <w:bCs/>
          <w:sz w:val="24"/>
          <w:szCs w:val="24"/>
        </w:rPr>
        <w:t>die erweiterte Kollektion</w:t>
      </w:r>
      <w:r w:rsidR="00316330" w:rsidRPr="00D2530B">
        <w:rPr>
          <w:rFonts w:ascii="Arial Narrow" w:hAnsi="Arial Narrow"/>
          <w:b/>
          <w:sz w:val="24"/>
          <w:szCs w:val="24"/>
        </w:rPr>
        <w:t xml:space="preserve"> </w:t>
      </w:r>
      <w:r w:rsidRPr="00D2530B">
        <w:rPr>
          <w:rFonts w:ascii="Arial Narrow" w:hAnsi="Arial Narrow"/>
          <w:b/>
          <w:sz w:val="24"/>
          <w:szCs w:val="24"/>
        </w:rPr>
        <w:t>RENOLIT</w:t>
      </w:r>
      <w:r w:rsidRPr="00D2530B">
        <w:rPr>
          <w:rFonts w:ascii="Arial Narrow" w:hAnsi="Arial Narrow"/>
          <w:sz w:val="24"/>
          <w:szCs w:val="24"/>
        </w:rPr>
        <w:t xml:space="preserve"> EXOFOL PFX Super-Matt</w:t>
      </w:r>
      <w:r w:rsidRPr="00316330">
        <w:rPr>
          <w:rFonts w:ascii="Arial Narrow" w:hAnsi="Arial Narrow"/>
          <w:color w:val="FF0000"/>
          <w:sz w:val="24"/>
          <w:szCs w:val="24"/>
        </w:rPr>
        <w:t xml:space="preserve"> </w:t>
      </w:r>
      <w:r w:rsidRPr="003A332C">
        <w:rPr>
          <w:rFonts w:ascii="Arial Narrow" w:hAnsi="Arial Narrow"/>
          <w:sz w:val="24"/>
          <w:szCs w:val="24"/>
        </w:rPr>
        <w:t xml:space="preserve">bestätigen </w:t>
      </w:r>
      <w:r w:rsidR="00201AF6" w:rsidRPr="003A332C">
        <w:rPr>
          <w:rFonts w:ascii="Arial Narrow" w:hAnsi="Arial Narrow"/>
          <w:sz w:val="24"/>
          <w:szCs w:val="24"/>
        </w:rPr>
        <w:t xml:space="preserve">den unverminderten Trend zu matten Oberflächenstrukturen und setzen </w:t>
      </w:r>
      <w:r w:rsidR="003A332C" w:rsidRPr="003A332C">
        <w:rPr>
          <w:rFonts w:ascii="Arial Narrow" w:hAnsi="Arial Narrow"/>
          <w:sz w:val="24"/>
          <w:szCs w:val="24"/>
        </w:rPr>
        <w:t xml:space="preserve">zugleich </w:t>
      </w:r>
      <w:r w:rsidR="00201AF6" w:rsidRPr="003A332C">
        <w:rPr>
          <w:rFonts w:ascii="Arial Narrow" w:hAnsi="Arial Narrow"/>
          <w:sz w:val="24"/>
          <w:szCs w:val="24"/>
        </w:rPr>
        <w:t xml:space="preserve">mit zahlreichen neuen Farben und Dekoren </w:t>
      </w:r>
      <w:r w:rsidR="00E224AB" w:rsidRPr="003A332C">
        <w:rPr>
          <w:rFonts w:ascii="Arial Narrow" w:hAnsi="Arial Narrow"/>
          <w:sz w:val="24"/>
          <w:szCs w:val="24"/>
        </w:rPr>
        <w:t>frische</w:t>
      </w:r>
      <w:r w:rsidR="00201AF6" w:rsidRPr="003A332C">
        <w:rPr>
          <w:rFonts w:ascii="Arial Narrow" w:hAnsi="Arial Narrow"/>
          <w:sz w:val="24"/>
          <w:szCs w:val="24"/>
        </w:rPr>
        <w:t xml:space="preserve"> Akzente. </w:t>
      </w:r>
    </w:p>
    <w:p w14:paraId="2A9F396D" w14:textId="396AE4BD" w:rsidR="00201AF6" w:rsidRPr="003A332C" w:rsidRDefault="00201AF6" w:rsidP="005215B9">
      <w:pPr>
        <w:spacing w:line="276" w:lineRule="auto"/>
        <w:ind w:left="284" w:right="485"/>
        <w:rPr>
          <w:rFonts w:ascii="Arial Narrow" w:hAnsi="Arial Narrow"/>
          <w:sz w:val="24"/>
          <w:szCs w:val="24"/>
        </w:rPr>
      </w:pPr>
    </w:p>
    <w:p w14:paraId="54D5EDD7" w14:textId="2989D511" w:rsidR="00201AF6" w:rsidRPr="003A332C" w:rsidRDefault="00E224AB" w:rsidP="005215B9">
      <w:pPr>
        <w:spacing w:line="276" w:lineRule="auto"/>
        <w:ind w:left="284" w:right="485"/>
        <w:rPr>
          <w:rFonts w:ascii="Arial Narrow" w:hAnsi="Arial Narrow"/>
          <w:sz w:val="24"/>
          <w:szCs w:val="24"/>
        </w:rPr>
      </w:pPr>
      <w:r w:rsidRPr="003A332C">
        <w:rPr>
          <w:rFonts w:ascii="Arial Narrow" w:hAnsi="Arial Narrow"/>
          <w:sz w:val="24"/>
          <w:szCs w:val="24"/>
        </w:rPr>
        <w:t xml:space="preserve">Im Servicebereich hat der </w:t>
      </w:r>
      <w:r w:rsidRPr="003A332C">
        <w:rPr>
          <w:rFonts w:ascii="Arial Narrow" w:hAnsi="Arial Narrow"/>
          <w:b/>
          <w:bCs/>
          <w:sz w:val="24"/>
          <w:szCs w:val="24"/>
        </w:rPr>
        <w:t>RENOLIT</w:t>
      </w:r>
      <w:r w:rsidRPr="003A332C">
        <w:rPr>
          <w:rFonts w:ascii="Arial Narrow" w:hAnsi="Arial Narrow"/>
          <w:sz w:val="24"/>
          <w:szCs w:val="24"/>
        </w:rPr>
        <w:t xml:space="preserve"> Folienservice sein Angebot um kundenspezifisch zugeschnitte</w:t>
      </w:r>
      <w:r w:rsidR="00D2530B">
        <w:rPr>
          <w:rFonts w:ascii="Arial Narrow" w:hAnsi="Arial Narrow"/>
          <w:sz w:val="24"/>
          <w:szCs w:val="24"/>
        </w:rPr>
        <w:t>ne</w:t>
      </w:r>
      <w:r w:rsidRPr="003A332C">
        <w:rPr>
          <w:rFonts w:ascii="Arial Narrow" w:hAnsi="Arial Narrow"/>
          <w:sz w:val="24"/>
          <w:szCs w:val="24"/>
        </w:rPr>
        <w:t xml:space="preserve"> Reparaturfolien erweitert sowie weitere neue Dienstleistungen entwickelt, die alle über den </w:t>
      </w:r>
      <w:r w:rsidRPr="003A332C">
        <w:rPr>
          <w:rFonts w:ascii="Arial Narrow" w:hAnsi="Arial Narrow"/>
          <w:b/>
          <w:bCs/>
          <w:sz w:val="24"/>
          <w:szCs w:val="24"/>
        </w:rPr>
        <w:t>RENOLIT</w:t>
      </w:r>
      <w:r w:rsidRPr="003A332C">
        <w:rPr>
          <w:rFonts w:ascii="Arial Narrow" w:hAnsi="Arial Narrow"/>
          <w:sz w:val="24"/>
          <w:szCs w:val="24"/>
        </w:rPr>
        <w:t xml:space="preserve"> Online Shop buchbar bzw. bestellbar sind.</w:t>
      </w:r>
    </w:p>
    <w:p w14:paraId="41F1C62D" w14:textId="734C8715" w:rsidR="00E224AB" w:rsidRPr="003A332C" w:rsidRDefault="00E224AB" w:rsidP="005215B9">
      <w:pPr>
        <w:spacing w:line="276" w:lineRule="auto"/>
        <w:ind w:left="284" w:right="485"/>
        <w:rPr>
          <w:rFonts w:ascii="Arial Narrow" w:hAnsi="Arial Narrow"/>
          <w:sz w:val="24"/>
          <w:szCs w:val="24"/>
        </w:rPr>
      </w:pPr>
    </w:p>
    <w:p w14:paraId="4DC0B6BC" w14:textId="4D57D420" w:rsidR="00781F31" w:rsidRPr="003A332C" w:rsidRDefault="00781F31" w:rsidP="00465D7E">
      <w:pPr>
        <w:adjustRightInd w:val="0"/>
        <w:spacing w:line="276" w:lineRule="auto"/>
        <w:ind w:left="284" w:right="485"/>
        <w:rPr>
          <w:rFonts w:ascii="Arial Narrow" w:hAnsi="Arial Narrow"/>
          <w:sz w:val="24"/>
          <w:szCs w:val="24"/>
        </w:rPr>
      </w:pPr>
      <w:r w:rsidRPr="003A332C">
        <w:rPr>
          <w:rFonts w:ascii="Arial Narrow" w:hAnsi="Arial Narrow"/>
          <w:sz w:val="24"/>
          <w:szCs w:val="24"/>
        </w:rPr>
        <w:t xml:space="preserve">Fragen zu </w:t>
      </w:r>
      <w:r w:rsidR="00777E7C">
        <w:rPr>
          <w:rFonts w:ascii="Arial Narrow" w:hAnsi="Arial Narrow"/>
          <w:sz w:val="24"/>
          <w:szCs w:val="24"/>
        </w:rPr>
        <w:t xml:space="preserve">diesen Themen </w:t>
      </w:r>
      <w:r w:rsidRPr="003A332C">
        <w:rPr>
          <w:rFonts w:ascii="Arial Narrow" w:hAnsi="Arial Narrow"/>
          <w:sz w:val="24"/>
          <w:szCs w:val="24"/>
        </w:rPr>
        <w:t>beantwortet</w:t>
      </w:r>
      <w:r w:rsidR="00465D7E" w:rsidRPr="003A332C">
        <w:rPr>
          <w:rFonts w:ascii="Arial Narrow" w:hAnsi="Arial Narrow"/>
          <w:sz w:val="24"/>
          <w:szCs w:val="24"/>
        </w:rPr>
        <w:t xml:space="preserve"> Ihnen gerne</w:t>
      </w:r>
      <w:r w:rsidRPr="003A332C">
        <w:rPr>
          <w:rFonts w:ascii="Arial Narrow" w:hAnsi="Arial Narrow"/>
          <w:sz w:val="24"/>
          <w:szCs w:val="24"/>
        </w:rPr>
        <w:t xml:space="preserve"> Ihr </w:t>
      </w:r>
      <w:r w:rsidRPr="003A332C">
        <w:rPr>
          <w:rFonts w:ascii="Arial Narrow" w:hAnsi="Arial Narrow"/>
          <w:b/>
          <w:bCs/>
          <w:sz w:val="24"/>
          <w:szCs w:val="24"/>
        </w:rPr>
        <w:t>RENOLIT</w:t>
      </w:r>
      <w:r w:rsidRPr="003A332C">
        <w:rPr>
          <w:rFonts w:ascii="Arial Narrow" w:hAnsi="Arial Narrow"/>
          <w:sz w:val="24"/>
          <w:szCs w:val="24"/>
        </w:rPr>
        <w:t xml:space="preserve"> Ansprechpartner</w:t>
      </w:r>
      <w:r w:rsidR="00777E7C">
        <w:rPr>
          <w:rFonts w:ascii="Arial Narrow" w:hAnsi="Arial Narrow"/>
          <w:sz w:val="24"/>
          <w:szCs w:val="24"/>
        </w:rPr>
        <w:t>;</w:t>
      </w:r>
      <w:r w:rsidR="00465D7E" w:rsidRPr="003A332C">
        <w:rPr>
          <w:rFonts w:ascii="Arial Narrow" w:hAnsi="Arial Narrow"/>
          <w:sz w:val="24"/>
          <w:szCs w:val="24"/>
        </w:rPr>
        <w:t xml:space="preserve"> er </w:t>
      </w:r>
      <w:r w:rsidRPr="003A332C">
        <w:rPr>
          <w:rFonts w:ascii="Arial Narrow" w:hAnsi="Arial Narrow"/>
          <w:sz w:val="24"/>
          <w:szCs w:val="24"/>
        </w:rPr>
        <w:t>freut sich auf Ihren Anruf oder über Ihre E-Mail.</w:t>
      </w:r>
      <w:r w:rsidR="00465D7E" w:rsidRPr="003A332C">
        <w:rPr>
          <w:rFonts w:ascii="Arial Narrow" w:hAnsi="Arial Narrow"/>
          <w:sz w:val="24"/>
          <w:szCs w:val="24"/>
        </w:rPr>
        <w:t xml:space="preserve"> </w:t>
      </w:r>
      <w:r w:rsidRPr="003A332C">
        <w:rPr>
          <w:rFonts w:ascii="Arial Narrow" w:hAnsi="Arial Narrow"/>
          <w:sz w:val="24"/>
          <w:szCs w:val="24"/>
        </w:rPr>
        <w:t xml:space="preserve">Oder </w:t>
      </w:r>
      <w:r w:rsidR="00465D7E" w:rsidRPr="003A332C">
        <w:rPr>
          <w:rFonts w:ascii="Arial Narrow" w:hAnsi="Arial Narrow"/>
          <w:sz w:val="24"/>
          <w:szCs w:val="24"/>
        </w:rPr>
        <w:t xml:space="preserve">Sie </w:t>
      </w:r>
      <w:r w:rsidRPr="003A332C">
        <w:rPr>
          <w:rFonts w:ascii="Arial Narrow" w:hAnsi="Arial Narrow"/>
          <w:sz w:val="24"/>
          <w:szCs w:val="24"/>
        </w:rPr>
        <w:t xml:space="preserve">besuchen unseren </w:t>
      </w:r>
      <w:r w:rsidRPr="003A332C">
        <w:rPr>
          <w:rFonts w:ascii="Arial Narrow" w:hAnsi="Arial Narrow"/>
          <w:b/>
          <w:sz w:val="24"/>
          <w:szCs w:val="24"/>
        </w:rPr>
        <w:t>RENOLIT</w:t>
      </w:r>
      <w:r w:rsidRPr="003A332C">
        <w:rPr>
          <w:rFonts w:ascii="Arial Narrow" w:hAnsi="Arial Narrow"/>
          <w:sz w:val="24"/>
          <w:szCs w:val="24"/>
        </w:rPr>
        <w:t xml:space="preserve"> Online Shop (shop.renolit.com) und unsere Webseite (www.renolit.com/exterior</w:t>
      </w:r>
      <w:r w:rsidR="00465D7E" w:rsidRPr="003A332C">
        <w:rPr>
          <w:rFonts w:ascii="Arial Narrow" w:hAnsi="Arial Narrow"/>
          <w:sz w:val="24"/>
          <w:szCs w:val="24"/>
        </w:rPr>
        <w:t>solutions</w:t>
      </w:r>
      <w:r w:rsidRPr="003A332C">
        <w:rPr>
          <w:rFonts w:ascii="Arial Narrow" w:hAnsi="Arial Narrow"/>
          <w:sz w:val="24"/>
          <w:szCs w:val="24"/>
        </w:rPr>
        <w:t>).</w:t>
      </w:r>
    </w:p>
    <w:p w14:paraId="59E72F8E" w14:textId="77777777" w:rsidR="00E224AB" w:rsidRPr="003A332C" w:rsidRDefault="00E224AB" w:rsidP="00781F31">
      <w:pPr>
        <w:spacing w:line="276" w:lineRule="auto"/>
        <w:ind w:left="284" w:right="485"/>
        <w:rPr>
          <w:rFonts w:ascii="Arial Narrow" w:hAnsi="Arial Narrow"/>
          <w:sz w:val="24"/>
          <w:szCs w:val="24"/>
        </w:rPr>
      </w:pPr>
    </w:p>
    <w:sectPr w:rsidR="00E224AB" w:rsidRPr="003A332C" w:rsidSect="003567BC">
      <w:headerReference w:type="default" r:id="rId6"/>
      <w:footerReference w:type="default" r:id="rId7"/>
      <w:pgSz w:w="11910" w:h="16840" w:code="9"/>
      <w:pgMar w:top="2552" w:right="680" w:bottom="1702" w:left="680" w:header="5159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BA781" w14:textId="77777777" w:rsidR="00C70D6E" w:rsidRDefault="00C70D6E">
      <w:r>
        <w:separator/>
      </w:r>
    </w:p>
  </w:endnote>
  <w:endnote w:type="continuationSeparator" w:id="0">
    <w:p w14:paraId="7F3CBC2E" w14:textId="77777777" w:rsidR="00C70D6E" w:rsidRDefault="00C7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F0FD7" w14:textId="425D6204" w:rsidR="001F0B8C" w:rsidRPr="001F0B8C" w:rsidRDefault="009E13D9" w:rsidP="001F0B8C">
    <w:pPr>
      <w:rPr>
        <w:lang w:eastAsia="de-DE"/>
      </w:rPr>
    </w:pPr>
    <w:r w:rsidRPr="001F0B8C">
      <w:rPr>
        <w:noProof/>
        <w:sz w:val="18"/>
        <w:szCs w:val="13"/>
        <w:lang w:eastAsia="de-DE"/>
      </w:rPr>
      <w:drawing>
        <wp:anchor distT="0" distB="0" distL="114300" distR="114300" simplePos="0" relativeHeight="251674623" behindDoc="1" locked="0" layoutInCell="1" allowOverlap="1" wp14:anchorId="7D09DFAB" wp14:editId="57FC6662">
          <wp:simplePos x="0" y="0"/>
          <wp:positionH relativeFrom="page">
            <wp:posOffset>0</wp:posOffset>
          </wp:positionH>
          <wp:positionV relativeFrom="page">
            <wp:posOffset>9424035</wp:posOffset>
          </wp:positionV>
          <wp:extent cx="7560310" cy="1440815"/>
          <wp:effectExtent l="0" t="0" r="2540" b="6985"/>
          <wp:wrapNone/>
          <wp:docPr id="18" name="Grafik 18" descr="Footer_Vorlage_Exterior_Solutions_02-07-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ooter_Vorlage_Exterior_Solutions_02-07-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40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E6315D" w14:textId="33AE5771" w:rsidR="004A6FC4" w:rsidRPr="004A6FC4" w:rsidRDefault="004A6FC4">
    <w:pPr>
      <w:pStyle w:val="Textkrper"/>
      <w:spacing w:line="14" w:lineRule="auto"/>
      <w:rPr>
        <w:rFonts w:ascii="Arial Narrow" w:eastAsia="Times" w:hAnsi="Arial Narrow"/>
        <w:color w:val="808080"/>
        <w:sz w:val="52"/>
        <w:szCs w:val="5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52BB0" w14:textId="77777777" w:rsidR="00C70D6E" w:rsidRDefault="00C70D6E">
      <w:r>
        <w:separator/>
      </w:r>
    </w:p>
  </w:footnote>
  <w:footnote w:type="continuationSeparator" w:id="0">
    <w:p w14:paraId="56F0B99F" w14:textId="77777777" w:rsidR="00C70D6E" w:rsidRDefault="00C70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A4F30" w14:textId="25738799" w:rsidR="003B4FC1" w:rsidRDefault="008E1345">
    <w:pPr>
      <w:pStyle w:val="Textkrper"/>
      <w:spacing w:line="14" w:lineRule="auto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7BD688B2" wp14:editId="388BEE5A">
          <wp:simplePos x="0" y="0"/>
          <wp:positionH relativeFrom="page">
            <wp:posOffset>565150</wp:posOffset>
          </wp:positionH>
          <wp:positionV relativeFrom="page">
            <wp:posOffset>374650</wp:posOffset>
          </wp:positionV>
          <wp:extent cx="6390491" cy="2755900"/>
          <wp:effectExtent l="0" t="0" r="0" b="635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Header_Vorlage_Exterior_Solutions_02-07-2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90491" cy="275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C1"/>
    <w:rsid w:val="000B0F18"/>
    <w:rsid w:val="000B1CFF"/>
    <w:rsid w:val="000B7665"/>
    <w:rsid w:val="000C047E"/>
    <w:rsid w:val="000F74D3"/>
    <w:rsid w:val="00177810"/>
    <w:rsid w:val="001B3B94"/>
    <w:rsid w:val="001F0B8C"/>
    <w:rsid w:val="001F4808"/>
    <w:rsid w:val="00201AF6"/>
    <w:rsid w:val="002A661E"/>
    <w:rsid w:val="002A6B37"/>
    <w:rsid w:val="002C3D08"/>
    <w:rsid w:val="002D1493"/>
    <w:rsid w:val="002D3D1F"/>
    <w:rsid w:val="002E5E54"/>
    <w:rsid w:val="002F665F"/>
    <w:rsid w:val="00316330"/>
    <w:rsid w:val="003333F8"/>
    <w:rsid w:val="003567BC"/>
    <w:rsid w:val="00371839"/>
    <w:rsid w:val="003A332C"/>
    <w:rsid w:val="003B4FC1"/>
    <w:rsid w:val="003B6423"/>
    <w:rsid w:val="00414853"/>
    <w:rsid w:val="00465D7E"/>
    <w:rsid w:val="004704F7"/>
    <w:rsid w:val="004955A2"/>
    <w:rsid w:val="004A6FC4"/>
    <w:rsid w:val="004C3165"/>
    <w:rsid w:val="005215B9"/>
    <w:rsid w:val="00521B09"/>
    <w:rsid w:val="00590677"/>
    <w:rsid w:val="005953F4"/>
    <w:rsid w:val="005B45A9"/>
    <w:rsid w:val="005D288E"/>
    <w:rsid w:val="005F3439"/>
    <w:rsid w:val="00625BC6"/>
    <w:rsid w:val="006310BC"/>
    <w:rsid w:val="00665F17"/>
    <w:rsid w:val="006B0224"/>
    <w:rsid w:val="006F2EB9"/>
    <w:rsid w:val="00717AD7"/>
    <w:rsid w:val="00777E7C"/>
    <w:rsid w:val="00781F31"/>
    <w:rsid w:val="007823D4"/>
    <w:rsid w:val="0078508B"/>
    <w:rsid w:val="00802245"/>
    <w:rsid w:val="008029FB"/>
    <w:rsid w:val="00861213"/>
    <w:rsid w:val="008852D6"/>
    <w:rsid w:val="008D1891"/>
    <w:rsid w:val="008D2F53"/>
    <w:rsid w:val="008E1345"/>
    <w:rsid w:val="00967F72"/>
    <w:rsid w:val="00990B55"/>
    <w:rsid w:val="009B3782"/>
    <w:rsid w:val="009C278F"/>
    <w:rsid w:val="009E13D9"/>
    <w:rsid w:val="009E3CDE"/>
    <w:rsid w:val="009F050D"/>
    <w:rsid w:val="009F2A95"/>
    <w:rsid w:val="00A06510"/>
    <w:rsid w:val="00A11705"/>
    <w:rsid w:val="00A46960"/>
    <w:rsid w:val="00AC0C33"/>
    <w:rsid w:val="00B163D3"/>
    <w:rsid w:val="00B27FCC"/>
    <w:rsid w:val="00B91212"/>
    <w:rsid w:val="00C30F92"/>
    <w:rsid w:val="00C44F59"/>
    <w:rsid w:val="00C70D6E"/>
    <w:rsid w:val="00CB6A68"/>
    <w:rsid w:val="00D2530B"/>
    <w:rsid w:val="00DE7CED"/>
    <w:rsid w:val="00E224AB"/>
    <w:rsid w:val="00E62965"/>
    <w:rsid w:val="00EC5DC7"/>
    <w:rsid w:val="00EC7CF0"/>
    <w:rsid w:val="00F05704"/>
    <w:rsid w:val="00F156C7"/>
    <w:rsid w:val="00F56D9D"/>
    <w:rsid w:val="00FA1702"/>
    <w:rsid w:val="00FA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F6E46"/>
  <w15:docId w15:val="{6DF88719-47B7-48FA-B2D3-728F4FE1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802245"/>
    <w:pPr>
      <w:keepNext/>
      <w:widowControl/>
      <w:autoSpaceDE/>
      <w:autoSpaceDN/>
      <w:outlineLvl w:val="0"/>
    </w:pPr>
    <w:rPr>
      <w:rFonts w:eastAsia="Times New Roman" w:cs="Times New Roman"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"/>
    <w:qFormat/>
    <w:pPr>
      <w:spacing w:before="130"/>
      <w:ind w:left="152"/>
    </w:pPr>
    <w:rPr>
      <w:sz w:val="36"/>
      <w:szCs w:val="3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line="209" w:lineRule="exact"/>
      <w:ind w:left="268"/>
    </w:pPr>
    <w:rPr>
      <w:rFonts w:ascii="Arial Narrow" w:eastAsia="Arial Narrow" w:hAnsi="Arial Narrow" w:cs="Arial Narrow"/>
    </w:rPr>
  </w:style>
  <w:style w:type="paragraph" w:styleId="Kopfzeile">
    <w:name w:val="header"/>
    <w:basedOn w:val="Standard"/>
    <w:link w:val="KopfzeileZchn"/>
    <w:unhideWhenUsed/>
    <w:rsid w:val="008852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852D6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852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52D6"/>
    <w:rPr>
      <w:rFonts w:ascii="Arial" w:eastAsia="Arial" w:hAnsi="Arial" w:cs="Arial"/>
      <w:lang w:val="de-DE"/>
    </w:rPr>
  </w:style>
  <w:style w:type="character" w:customStyle="1" w:styleId="berschrift1Zchn">
    <w:name w:val="Überschrift 1 Zchn"/>
    <w:basedOn w:val="Absatz-Standardschriftart"/>
    <w:link w:val="berschrift1"/>
    <w:rsid w:val="00802245"/>
    <w:rPr>
      <w:rFonts w:ascii="Arial" w:eastAsia="Times New Roman" w:hAnsi="Arial" w:cs="Times New Roman"/>
      <w:sz w:val="36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</vt:lpstr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RENOLIT Exterior Solutions</dc:creator>
  <cp:lastModifiedBy>Albrecht, Sylvia</cp:lastModifiedBy>
  <cp:revision>2</cp:revision>
  <dcterms:created xsi:type="dcterms:W3CDTF">2022-03-10T13:59:00Z</dcterms:created>
  <dcterms:modified xsi:type="dcterms:W3CDTF">2022-03-10T13:59:00Z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2020-11-02T00:00:00Z</vt:filetime>
  </property>
</Properties>
</file>